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3A" w:rsidRPr="007327E3" w:rsidRDefault="007327E3" w:rsidP="007327E3">
      <w:pPr>
        <w:jc w:val="center"/>
        <w:rPr>
          <w:rFonts w:ascii="Verdana" w:hAnsi="Verdana"/>
          <w:b/>
          <w:lang w:val="sr-Latn-CS"/>
        </w:rPr>
      </w:pPr>
      <w:r w:rsidRPr="007327E3">
        <w:rPr>
          <w:rFonts w:ascii="Verdana" w:hAnsi="Verdana"/>
          <w:b/>
          <w:lang w:val="sr-Latn-CS"/>
        </w:rPr>
        <w:t>Passive voice</w:t>
      </w:r>
    </w:p>
    <w:p w:rsidR="007327E3" w:rsidRDefault="007327E3">
      <w:pPr>
        <w:rPr>
          <w:rFonts w:ascii="Verdana" w:hAnsi="Verdana"/>
          <w:sz w:val="18"/>
        </w:rPr>
      </w:pPr>
      <w:r w:rsidRPr="007327E3">
        <w:rPr>
          <w:rFonts w:ascii="Verdana" w:hAnsi="Verdana"/>
          <w:sz w:val="18"/>
        </w:rPr>
        <w:t xml:space="preserve">Subject + finite form of </w:t>
      </w:r>
      <w:r w:rsidRPr="007327E3">
        <w:rPr>
          <w:rStyle w:val="Emphasis"/>
          <w:rFonts w:ascii="Verdana" w:hAnsi="Verdana"/>
          <w:sz w:val="18"/>
        </w:rPr>
        <w:t>to be</w:t>
      </w:r>
      <w:r w:rsidRPr="007327E3">
        <w:rPr>
          <w:rFonts w:ascii="Verdana" w:hAnsi="Verdana"/>
          <w:sz w:val="18"/>
        </w:rPr>
        <w:t xml:space="preserve"> + Past Participle (3rd column of irregular verbs)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1"/>
        <w:gridCol w:w="1101"/>
        <w:gridCol w:w="1338"/>
        <w:gridCol w:w="2004"/>
      </w:tblGrid>
      <w:tr w:rsidR="007327E3" w:rsidRPr="007327E3" w:rsidTr="00732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>Active: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 Peter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     builds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       </w:t>
            </w:r>
            <w:proofErr w:type="gramStart"/>
            <w:r w:rsidRPr="007327E3">
              <w:rPr>
                <w:rFonts w:ascii="Verdana" w:eastAsia="Times New Roman" w:hAnsi="Verdana" w:cs="Times New Roman"/>
                <w:szCs w:val="24"/>
              </w:rPr>
              <w:t>a</w:t>
            </w:r>
            <w:proofErr w:type="gramEnd"/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house.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noProof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829310</wp:posOffset>
                  </wp:positionH>
                  <wp:positionV relativeFrom="paragraph">
                    <wp:posOffset>5080</wp:posOffset>
                  </wp:positionV>
                  <wp:extent cx="1778000" cy="472440"/>
                  <wp:effectExtent l="19050" t="0" r="0" b="0"/>
                  <wp:wrapTight wrapText="bothSides">
                    <wp:wrapPolygon edited="0">
                      <wp:start x="-231" y="0"/>
                      <wp:lineTo x="-231" y="20903"/>
                      <wp:lineTo x="21523" y="20903"/>
                      <wp:lineTo x="21523" y="0"/>
                      <wp:lineTo x="-231" y="0"/>
                    </wp:wrapPolygon>
                  </wp:wrapTight>
                  <wp:docPr id="10" name="Picture 10" descr="Pass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ass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327E3">
              <w:rPr>
                <w:rFonts w:ascii="Verdana" w:eastAsia="Times New Roman" w:hAnsi="Verdana" w:cs="Times New Roman"/>
                <w:noProof/>
                <w:szCs w:val="24"/>
              </w:rPr>
              <w:drawing>
                <wp:inline distT="0" distB="0" distL="0" distR="0">
                  <wp:extent cx="1240155" cy="473075"/>
                  <wp:effectExtent l="0" t="0" r="0" b="0"/>
                  <wp:docPr id="9" name="Picture 9" descr="http://www.englisch-hilfen.de/images/tenses/passiv_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nglisch-hilfen.de/images/tenses/passiv_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15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>Passive: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 A house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      is built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           </w:t>
            </w:r>
            <w:proofErr w:type="gramStart"/>
            <w:r w:rsidRPr="007327E3">
              <w:rPr>
                <w:rFonts w:ascii="Verdana" w:eastAsia="Times New Roman" w:hAnsi="Verdana" w:cs="Times New Roman"/>
                <w:szCs w:val="24"/>
              </w:rPr>
              <w:t>by</w:t>
            </w:r>
            <w:proofErr w:type="gramEnd"/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Peter.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Default="007327E3" w:rsidP="0073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27E3" w:rsidRPr="007327E3" w:rsidRDefault="007327E3" w:rsidP="0073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327E3" w:rsidRDefault="007327E3" w:rsidP="0073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327E3" w:rsidRDefault="007327E3" w:rsidP="0073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327E3" w:rsidRDefault="007327E3" w:rsidP="0073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27E3" w:rsidRDefault="007327E3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to be se stavlja u ono vreme u kojem je glagol u aktivnoj recenici.</w:t>
      </w:r>
    </w:p>
    <w:p w:rsidR="007327E3" w:rsidRPr="007327E3" w:rsidRDefault="007327E3" w:rsidP="007327E3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By agent</w:t>
      </w:r>
      <w:r w:rsidRPr="00732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1"/>
        <w:gridCol w:w="4899"/>
      </w:tblGrid>
      <w:tr w:rsidR="007327E3" w:rsidRPr="007327E3" w:rsidTr="007327E3">
        <w:trPr>
          <w:trHeight w:val="41"/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b/>
                <w:bCs/>
                <w:szCs w:val="24"/>
              </w:rPr>
              <w:t>Active sentence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b/>
                <w:bCs/>
                <w:szCs w:val="24"/>
              </w:rPr>
              <w:t>Passive sentence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650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proofErr w:type="spellStart"/>
            <w:r w:rsidRPr="007327E3">
              <w:rPr>
                <w:rFonts w:ascii="Verdana" w:eastAsia="Times New Roman" w:hAnsi="Verdana" w:cs="Times New Roman"/>
                <w:szCs w:val="24"/>
              </w:rPr>
              <w:t>Mr</w:t>
            </w:r>
            <w:proofErr w:type="spellEnd"/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Brown built the house. </w:t>
            </w:r>
          </w:p>
        </w:tc>
        <w:tc>
          <w:tcPr>
            <w:tcW w:w="700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Cs w:val="24"/>
              </w:rPr>
            </w:pPr>
            <w:r w:rsidRPr="007327E3">
              <w:rPr>
                <w:rFonts w:ascii="Verdana" w:eastAsia="Times New Roman" w:hAnsi="Verdana" w:cs="Times New Roman"/>
                <w:szCs w:val="24"/>
              </w:rPr>
              <w:t xml:space="preserve">The house was built by </w:t>
            </w:r>
            <w:proofErr w:type="spellStart"/>
            <w:r w:rsidRPr="007327E3">
              <w:rPr>
                <w:rFonts w:ascii="Verdana" w:eastAsia="Times New Roman" w:hAnsi="Verdana" w:cs="Times New Roman"/>
                <w:szCs w:val="24"/>
              </w:rPr>
              <w:t>Mr</w:t>
            </w:r>
            <w:proofErr w:type="spellEnd"/>
            <w:r w:rsidRPr="007327E3">
              <w:rPr>
                <w:rFonts w:ascii="Verdana" w:eastAsia="Times New Roman" w:hAnsi="Verdana" w:cs="Times New Roman"/>
                <w:szCs w:val="24"/>
              </w:rPr>
              <w:t xml:space="preserve"> Brown.</w:t>
            </w:r>
          </w:p>
        </w:tc>
      </w:tr>
    </w:tbl>
    <w:p w:rsidR="007327E3" w:rsidRDefault="007327E3" w:rsidP="007327E3">
      <w:pPr>
        <w:spacing w:after="0"/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Ovo bz Mr Brown nije obavezno da stoji, ali nije ni greska. Medjutim kada imamo recenicu na primer:</w:t>
      </w:r>
    </w:p>
    <w:p w:rsidR="007327E3" w:rsidRDefault="007327E3" w:rsidP="007327E3">
      <w:pPr>
        <w:spacing w:after="0"/>
      </w:pPr>
      <w:r>
        <w:rPr>
          <w:rStyle w:val="textfettitalic"/>
        </w:rPr>
        <w:t>Someone</w:t>
      </w:r>
      <w:r>
        <w:t xml:space="preserve"> </w:t>
      </w:r>
      <w:r>
        <w:rPr>
          <w:rStyle w:val="textfettrotlinks"/>
        </w:rPr>
        <w:t>stole</w:t>
      </w:r>
      <w:r>
        <w:t xml:space="preserve"> my bike.  &gt; My bike </w:t>
      </w:r>
      <w:r>
        <w:rPr>
          <w:rStyle w:val="textfettrotlinks"/>
        </w:rPr>
        <w:t>was stolen</w:t>
      </w:r>
      <w:r>
        <w:t xml:space="preserve">.   =&gt; </w:t>
      </w:r>
      <w:proofErr w:type="spellStart"/>
      <w:proofErr w:type="gramStart"/>
      <w:r>
        <w:t>onda</w:t>
      </w:r>
      <w:proofErr w:type="spellEnd"/>
      <w:proofErr w:type="gramEnd"/>
      <w:r>
        <w:t xml:space="preserve"> ne </w:t>
      </w:r>
      <w:proofErr w:type="spellStart"/>
      <w:r>
        <w:t>stavljamo</w:t>
      </w:r>
      <w:proofErr w:type="spellEnd"/>
      <w:r>
        <w:t xml:space="preserve"> by someone.</w:t>
      </w:r>
    </w:p>
    <w:p w:rsidR="007327E3" w:rsidRDefault="007327E3" w:rsidP="007327E3">
      <w:pPr>
        <w:spacing w:after="0"/>
      </w:pPr>
    </w:p>
    <w:p w:rsidR="007327E3" w:rsidRDefault="008C2738" w:rsidP="007327E3">
      <w:pPr>
        <w:spacing w:after="0"/>
      </w:pPr>
      <w:proofErr w:type="spellStart"/>
      <w:proofErr w:type="gramStart"/>
      <w:r>
        <w:t>Ako</w:t>
      </w:r>
      <w:proofErr w:type="spellEnd"/>
      <w:r>
        <w:t xml:space="preserve">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u </w:t>
      </w:r>
      <w:proofErr w:type="spellStart"/>
      <w:r>
        <w:t>aktivnoj</w:t>
      </w:r>
      <w:proofErr w:type="spellEnd"/>
      <w:r>
        <w:t xml:space="preserve"> </w:t>
      </w:r>
      <w:proofErr w:type="spellStart"/>
      <w:r>
        <w:t>rečenici</w:t>
      </w:r>
      <w:proofErr w:type="spellEnd"/>
      <w:r>
        <w:t xml:space="preserve">, </w:t>
      </w:r>
      <w:proofErr w:type="spellStart"/>
      <w:r>
        <w:t>onda</w:t>
      </w:r>
      <w:proofErr w:type="spellEnd"/>
      <w:r>
        <w:t xml:space="preserve">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aktivne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pasivne</w:t>
      </w:r>
      <w:proofErr w:type="spellEnd"/>
      <w:r>
        <w:t xml:space="preserve"> </w:t>
      </w:r>
      <w:proofErr w:type="spellStart"/>
      <w:r>
        <w:t>rečenice</w:t>
      </w:r>
      <w:proofErr w:type="spellEnd"/>
      <w:r>
        <w:t>.</w:t>
      </w:r>
      <w:proofErr w:type="gramEnd"/>
    </w:p>
    <w:p w:rsidR="008C2738" w:rsidRPr="008C2738" w:rsidRDefault="007327E3" w:rsidP="008C2738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gramStart"/>
      <w:r w:rsidRPr="008C2738">
        <w:rPr>
          <w:rFonts w:ascii="Verdana" w:eastAsia="Times New Roman" w:hAnsi="Verdana" w:cs="Times New Roman"/>
          <w:sz w:val="18"/>
          <w:szCs w:val="18"/>
        </w:rPr>
        <w:t>possibility</w:t>
      </w:r>
      <w:proofErr w:type="gramEnd"/>
      <w:r w:rsidRPr="008C2738">
        <w:rPr>
          <w:rFonts w:ascii="Verdana" w:eastAsia="Times New Roman" w:hAnsi="Verdana" w:cs="Times New Roman"/>
          <w:sz w:val="18"/>
          <w:szCs w:val="18"/>
        </w:rPr>
        <w:t xml:space="preserve"> 1:</w:t>
      </w:r>
      <w:r w:rsidRPr="007327E3">
        <w:rPr>
          <w:rFonts w:ascii="Verdana" w:eastAsia="Times New Roman" w:hAnsi="Verdana" w:cs="Times New Roman"/>
          <w:sz w:val="18"/>
          <w:szCs w:val="18"/>
        </w:rPr>
        <w:t xml:space="preserve"> The professor explained the students the exercise.</w:t>
      </w:r>
      <w:r w:rsidRPr="007327E3">
        <w:rPr>
          <w:rFonts w:ascii="Verdana" w:eastAsia="Times New Roman" w:hAnsi="Verdana" w:cs="Times New Roman"/>
          <w:sz w:val="18"/>
          <w:szCs w:val="18"/>
        </w:rPr>
        <w:br/>
      </w:r>
      <w:proofErr w:type="gramStart"/>
      <w:r w:rsidRPr="008C2738">
        <w:rPr>
          <w:rFonts w:ascii="Verdana" w:eastAsia="Times New Roman" w:hAnsi="Verdana" w:cs="Times New Roman"/>
          <w:sz w:val="18"/>
          <w:szCs w:val="18"/>
        </w:rPr>
        <w:t>possibility</w:t>
      </w:r>
      <w:proofErr w:type="gramEnd"/>
      <w:r w:rsidRPr="008C2738">
        <w:rPr>
          <w:rFonts w:ascii="Verdana" w:eastAsia="Times New Roman" w:hAnsi="Verdana" w:cs="Times New Roman"/>
          <w:sz w:val="18"/>
          <w:szCs w:val="18"/>
        </w:rPr>
        <w:t xml:space="preserve"> 2:</w:t>
      </w:r>
      <w:r w:rsidRPr="007327E3">
        <w:rPr>
          <w:rFonts w:ascii="Verdana" w:eastAsia="Times New Roman" w:hAnsi="Verdana" w:cs="Times New Roman"/>
          <w:sz w:val="18"/>
          <w:szCs w:val="18"/>
        </w:rPr>
        <w:t xml:space="preserve"> The professor explained the exercise to the students.</w:t>
      </w:r>
    </w:p>
    <w:p w:rsidR="007327E3" w:rsidRPr="008C2738" w:rsidRDefault="007327E3" w:rsidP="008C2738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7327E3">
        <w:rPr>
          <w:rFonts w:ascii="Verdana" w:eastAsia="Times New Roman" w:hAnsi="Verdana" w:cs="Times New Roman"/>
          <w:sz w:val="18"/>
          <w:szCs w:val="18"/>
        </w:rPr>
        <w:br/>
      </w:r>
      <w:proofErr w:type="gramStart"/>
      <w:r w:rsidRPr="008C2738">
        <w:rPr>
          <w:rFonts w:ascii="Verdana" w:eastAsia="Times New Roman" w:hAnsi="Verdana" w:cs="Times New Roman"/>
          <w:sz w:val="18"/>
          <w:szCs w:val="18"/>
        </w:rPr>
        <w:t>object</w:t>
      </w:r>
      <w:proofErr w:type="gramEnd"/>
      <w:r w:rsidRPr="008C2738">
        <w:rPr>
          <w:rFonts w:ascii="Verdana" w:eastAsia="Times New Roman" w:hAnsi="Verdana" w:cs="Times New Roman"/>
          <w:sz w:val="18"/>
          <w:szCs w:val="18"/>
        </w:rPr>
        <w:t xml:space="preserve"> 1 = indirect object: the students</w:t>
      </w:r>
      <w:r w:rsidRPr="007327E3">
        <w:rPr>
          <w:rFonts w:ascii="Verdana" w:eastAsia="Times New Roman" w:hAnsi="Verdana" w:cs="Times New Roman"/>
          <w:sz w:val="18"/>
          <w:szCs w:val="18"/>
        </w:rPr>
        <w:br/>
      </w:r>
      <w:r w:rsidRPr="008C2738">
        <w:rPr>
          <w:rFonts w:ascii="Verdana" w:eastAsia="Times New Roman" w:hAnsi="Verdana" w:cs="Times New Roman"/>
          <w:sz w:val="18"/>
          <w:szCs w:val="18"/>
        </w:rPr>
        <w:t>object 2 = direct object: the exercise</w:t>
      </w:r>
    </w:p>
    <w:p w:rsidR="008C2738" w:rsidRPr="007327E3" w:rsidRDefault="008C2738" w:rsidP="008C2738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E53675" w:rsidRDefault="00E53675" w:rsidP="008C2738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proofErr w:type="gramStart"/>
      <w:r>
        <w:rPr>
          <w:rFonts w:ascii="Verdana" w:eastAsia="Times New Roman" w:hAnsi="Verdana" w:cs="Times New Roman"/>
          <w:sz w:val="18"/>
          <w:szCs w:val="18"/>
        </w:rPr>
        <w:t>Indirektan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objekat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je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često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osoba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,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dok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je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direktan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objekat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neka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stvar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>.</w:t>
      </w:r>
      <w:proofErr w:type="gram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eastAsia="Times New Roman" w:hAnsi="Verdana" w:cs="Times New Roman"/>
          <w:sz w:val="18"/>
          <w:szCs w:val="18"/>
        </w:rPr>
        <w:t>Kada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je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direktan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objekat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praćen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indirektnim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,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onda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stavljamo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“to”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ispred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indirektnog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objekta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>.</w:t>
      </w:r>
      <w:proofErr w:type="gram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</w:p>
    <w:tbl>
      <w:tblPr>
        <w:tblW w:w="287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9"/>
        <w:gridCol w:w="1087"/>
        <w:gridCol w:w="1353"/>
        <w:gridCol w:w="1632"/>
      </w:tblGrid>
      <w:tr w:rsidR="007327E3" w:rsidRPr="007327E3" w:rsidTr="00E5367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active sentence - </w:t>
            </w:r>
            <w:r w:rsidRPr="008C2738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possibility</w:t>
            </w: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 1</w:t>
            </w:r>
          </w:p>
        </w:tc>
      </w:tr>
      <w:tr w:rsidR="007327E3" w:rsidRPr="007327E3" w:rsidTr="00E53675">
        <w:trPr>
          <w:tblCellSpacing w:w="15" w:type="dxa"/>
        </w:trPr>
        <w:tc>
          <w:tcPr>
            <w:tcW w:w="1216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subject</w:t>
            </w:r>
          </w:p>
        </w:tc>
        <w:tc>
          <w:tcPr>
            <w:tcW w:w="972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verb</w:t>
            </w:r>
          </w:p>
        </w:tc>
        <w:tc>
          <w:tcPr>
            <w:tcW w:w="1216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indirect object</w:t>
            </w:r>
          </w:p>
        </w:tc>
        <w:tc>
          <w:tcPr>
            <w:tcW w:w="1459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direct object</w:t>
            </w:r>
          </w:p>
        </w:tc>
      </w:tr>
      <w:tr w:rsidR="007327E3" w:rsidRPr="007327E3" w:rsidTr="00E5367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The professor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explained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the students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the</w:t>
            </w:r>
            <w:proofErr w:type="gramEnd"/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 xml:space="preserve"> exercise</w:t>
            </w: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.</w:t>
            </w:r>
          </w:p>
        </w:tc>
      </w:tr>
    </w:tbl>
    <w:p w:rsidR="007327E3" w:rsidRPr="007327E3" w:rsidRDefault="007327E3" w:rsidP="008C2738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3"/>
        <w:gridCol w:w="1044"/>
        <w:gridCol w:w="1298"/>
        <w:gridCol w:w="1567"/>
      </w:tblGrid>
      <w:tr w:rsidR="007327E3" w:rsidRPr="007327E3" w:rsidTr="007327E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active sentence - </w:t>
            </w:r>
            <w:r w:rsidRPr="008C2738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possibility</w:t>
            </w: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 2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subject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verb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direct object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indirect object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The professor</w:t>
            </w:r>
          </w:p>
        </w:tc>
        <w:tc>
          <w:tcPr>
            <w:tcW w:w="1000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explained</w:t>
            </w:r>
          </w:p>
        </w:tc>
        <w:tc>
          <w:tcPr>
            <w:tcW w:w="1250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the exercise</w:t>
            </w:r>
          </w:p>
        </w:tc>
        <w:tc>
          <w:tcPr>
            <w:tcW w:w="1500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to</w:t>
            </w:r>
            <w:proofErr w:type="gramEnd"/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the students</w:t>
            </w: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.</w:t>
            </w:r>
          </w:p>
        </w:tc>
      </w:tr>
      <w:tr w:rsidR="00E53675" w:rsidRPr="007327E3" w:rsidTr="007327E3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E53675" w:rsidRPr="007327E3" w:rsidRDefault="00E53675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1000" w:type="pct"/>
            <w:vAlign w:val="center"/>
            <w:hideMark/>
          </w:tcPr>
          <w:p w:rsidR="00E53675" w:rsidRPr="007327E3" w:rsidRDefault="00E53675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  <w:hideMark/>
          </w:tcPr>
          <w:p w:rsidR="00E53675" w:rsidRPr="007327E3" w:rsidRDefault="00E53675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1500" w:type="pct"/>
            <w:vAlign w:val="center"/>
            <w:hideMark/>
          </w:tcPr>
          <w:p w:rsidR="00E53675" w:rsidRPr="008C2738" w:rsidRDefault="00E53675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</w:tbl>
    <w:p w:rsidR="007327E3" w:rsidRPr="007327E3" w:rsidRDefault="00E53675" w:rsidP="008C2738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Oba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objekta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mogu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biti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subjekat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u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pasivnoj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Times New Roman"/>
          <w:sz w:val="18"/>
          <w:szCs w:val="18"/>
        </w:rPr>
        <w:t>rečenici</w:t>
      </w:r>
      <w:proofErr w:type="spellEnd"/>
      <w:r>
        <w:rPr>
          <w:rFonts w:ascii="Verdana" w:eastAsia="Times New Roman" w:hAnsi="Verdana" w:cs="Times New Roman"/>
          <w:sz w:val="18"/>
          <w:szCs w:val="18"/>
        </w:rPr>
        <w:t>:</w:t>
      </w:r>
    </w:p>
    <w:tbl>
      <w:tblPr>
        <w:tblW w:w="377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1"/>
        <w:gridCol w:w="1428"/>
        <w:gridCol w:w="1779"/>
        <w:gridCol w:w="2142"/>
      </w:tblGrid>
      <w:tr w:rsidR="007327E3" w:rsidRPr="007327E3" w:rsidTr="00E5367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E53675" w:rsidRDefault="00E53675" w:rsidP="008C27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</w:pPr>
          </w:p>
          <w:p w:rsidR="007327E3" w:rsidRPr="007327E3" w:rsidRDefault="007327E3" w:rsidP="008C27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passive sentence - </w:t>
            </w:r>
            <w:r w:rsidRPr="008C2738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possibility</w:t>
            </w: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 1</w:t>
            </w:r>
          </w:p>
        </w:tc>
      </w:tr>
      <w:tr w:rsidR="007327E3" w:rsidRPr="007327E3" w:rsidTr="00E53675">
        <w:trPr>
          <w:tblCellSpacing w:w="15" w:type="dxa"/>
        </w:trPr>
        <w:tc>
          <w:tcPr>
            <w:tcW w:w="1223" w:type="pct"/>
            <w:vAlign w:val="center"/>
            <w:hideMark/>
          </w:tcPr>
          <w:p w:rsidR="007327E3" w:rsidRPr="007327E3" w:rsidRDefault="007327E3" w:rsidP="008C273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subject</w:t>
            </w:r>
          </w:p>
        </w:tc>
        <w:tc>
          <w:tcPr>
            <w:tcW w:w="979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verb</w:t>
            </w:r>
          </w:p>
        </w:tc>
        <w:tc>
          <w:tcPr>
            <w:tcW w:w="1224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object</w:t>
            </w:r>
          </w:p>
        </w:tc>
        <w:tc>
          <w:tcPr>
            <w:tcW w:w="1468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(by-agent)</w:t>
            </w:r>
          </w:p>
        </w:tc>
      </w:tr>
      <w:tr w:rsidR="007327E3" w:rsidRPr="007327E3" w:rsidTr="00E5367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The students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were explained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the</w:t>
            </w:r>
            <w:proofErr w:type="gramEnd"/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 xml:space="preserve"> exercise</w:t>
            </w: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(</w:t>
            </w:r>
            <w:proofErr w:type="gramStart"/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by</w:t>
            </w:r>
            <w:proofErr w:type="gramEnd"/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 xml:space="preserve"> the professor).</w:t>
            </w:r>
          </w:p>
        </w:tc>
      </w:tr>
    </w:tbl>
    <w:p w:rsidR="007327E3" w:rsidRPr="007327E3" w:rsidRDefault="007327E3" w:rsidP="007327E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1"/>
        <w:gridCol w:w="1339"/>
        <w:gridCol w:w="1666"/>
        <w:gridCol w:w="2009"/>
      </w:tblGrid>
      <w:tr w:rsidR="007327E3" w:rsidRPr="007327E3" w:rsidTr="007327E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passive sentence - </w:t>
            </w:r>
            <w:r w:rsidRPr="008C2738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possibility</w:t>
            </w:r>
            <w:r w:rsidRPr="007327E3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 xml:space="preserve"> 2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subject</w:t>
            </w:r>
          </w:p>
        </w:tc>
        <w:tc>
          <w:tcPr>
            <w:tcW w:w="1000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verb</w:t>
            </w:r>
          </w:p>
        </w:tc>
        <w:tc>
          <w:tcPr>
            <w:tcW w:w="1250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object</w:t>
            </w:r>
          </w:p>
        </w:tc>
        <w:tc>
          <w:tcPr>
            <w:tcW w:w="1500" w:type="pct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(by-agent)</w:t>
            </w:r>
          </w:p>
        </w:tc>
      </w:tr>
      <w:tr w:rsidR="007327E3" w:rsidRPr="007327E3" w:rsidTr="00732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The exercise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was explained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to</w:t>
            </w: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Pr="008C2738">
              <w:rPr>
                <w:rFonts w:ascii="Verdana" w:eastAsia="Times New Roman" w:hAnsi="Verdana" w:cs="Times New Roman"/>
                <w:sz w:val="18"/>
                <w:szCs w:val="18"/>
              </w:rPr>
              <w:t>the students</w:t>
            </w:r>
          </w:p>
        </w:tc>
        <w:tc>
          <w:tcPr>
            <w:tcW w:w="0" w:type="auto"/>
            <w:vAlign w:val="center"/>
            <w:hideMark/>
          </w:tcPr>
          <w:p w:rsidR="007327E3" w:rsidRPr="007327E3" w:rsidRDefault="007327E3" w:rsidP="007327E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(</w:t>
            </w:r>
            <w:proofErr w:type="gramStart"/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>by</w:t>
            </w:r>
            <w:proofErr w:type="gramEnd"/>
            <w:r w:rsidRPr="007327E3">
              <w:rPr>
                <w:rFonts w:ascii="Verdana" w:eastAsia="Times New Roman" w:hAnsi="Verdana" w:cs="Times New Roman"/>
                <w:sz w:val="18"/>
                <w:szCs w:val="18"/>
              </w:rPr>
              <w:t xml:space="preserve"> the professor).</w:t>
            </w:r>
          </w:p>
        </w:tc>
      </w:tr>
    </w:tbl>
    <w:p w:rsidR="007327E3" w:rsidRDefault="007327E3" w:rsidP="007327E3">
      <w:pPr>
        <w:spacing w:after="0"/>
        <w:rPr>
          <w:rFonts w:ascii="Verdana" w:hAnsi="Verdana"/>
          <w:sz w:val="18"/>
          <w:szCs w:val="18"/>
        </w:rPr>
      </w:pPr>
    </w:p>
    <w:p w:rsidR="00E53675" w:rsidRDefault="00E53675" w:rsidP="007327E3">
      <w:pPr>
        <w:spacing w:after="0"/>
        <w:rPr>
          <w:rFonts w:ascii="Verdana" w:hAnsi="Verdana"/>
          <w:sz w:val="18"/>
          <w:szCs w:val="18"/>
        </w:rPr>
      </w:pPr>
    </w:p>
    <w:p w:rsidR="00E53675" w:rsidRDefault="00E53675" w:rsidP="007327E3">
      <w:pPr>
        <w:spacing w:after="0"/>
        <w:rPr>
          <w:rFonts w:ascii="Verdana" w:hAnsi="Verdana"/>
          <w:sz w:val="18"/>
          <w:szCs w:val="18"/>
        </w:rPr>
      </w:pPr>
    </w:p>
    <w:p w:rsidR="00E53675" w:rsidRDefault="00E53675" w:rsidP="007327E3">
      <w:pPr>
        <w:spacing w:after="0"/>
        <w:rPr>
          <w:rFonts w:ascii="Verdana" w:hAnsi="Verdana"/>
          <w:sz w:val="18"/>
          <w:szCs w:val="18"/>
        </w:rPr>
      </w:pPr>
    </w:p>
    <w:p w:rsidR="00E53675" w:rsidRPr="00E53675" w:rsidRDefault="00E53675" w:rsidP="007327E3">
      <w:pPr>
        <w:spacing w:after="0"/>
        <w:rPr>
          <w:rFonts w:ascii="Verdana" w:hAnsi="Verdana"/>
          <w:sz w:val="20"/>
        </w:rPr>
      </w:pPr>
      <w:r w:rsidRPr="00E53675">
        <w:rPr>
          <w:rFonts w:ascii="Verdana" w:hAnsi="Verdana"/>
          <w:sz w:val="20"/>
        </w:rPr>
        <w:lastRenderedPageBreak/>
        <w:t xml:space="preserve">Active sentence &gt; </w:t>
      </w:r>
      <w:r w:rsidRPr="00E53675">
        <w:rPr>
          <w:rStyle w:val="textfettitalic"/>
          <w:rFonts w:ascii="Verdana" w:hAnsi="Verdana"/>
          <w:sz w:val="20"/>
        </w:rPr>
        <w:t>someone</w:t>
      </w:r>
      <w:r w:rsidRPr="00E53675">
        <w:rPr>
          <w:rFonts w:ascii="Verdana" w:hAnsi="Verdana"/>
          <w:sz w:val="20"/>
        </w:rPr>
        <w:t xml:space="preserve"> </w:t>
      </w:r>
      <w:r w:rsidRPr="00E53675">
        <w:rPr>
          <w:rStyle w:val="textfettrotlinks"/>
          <w:rFonts w:ascii="Verdana" w:hAnsi="Verdana"/>
          <w:b/>
          <w:sz w:val="20"/>
        </w:rPr>
        <w:t xml:space="preserve">broke </w:t>
      </w:r>
      <w:r w:rsidRPr="00E53675">
        <w:rPr>
          <w:rStyle w:val="textfettrotlinks"/>
          <w:rFonts w:ascii="Verdana" w:hAnsi="Verdana"/>
          <w:b/>
          <w:sz w:val="20"/>
          <w:u w:val="single"/>
        </w:rPr>
        <w:t>into</w:t>
      </w:r>
      <w:r w:rsidRPr="00E53675">
        <w:rPr>
          <w:rStyle w:val="textfettrotlinks"/>
          <w:rFonts w:ascii="Verdana" w:hAnsi="Verdana"/>
          <w:sz w:val="20"/>
        </w:rPr>
        <w:t xml:space="preserve"> </w:t>
      </w:r>
      <w:r w:rsidRPr="00E53675">
        <w:rPr>
          <w:rFonts w:ascii="Verdana" w:hAnsi="Verdana"/>
          <w:sz w:val="20"/>
        </w:rPr>
        <w:t>the pet shop.</w:t>
      </w:r>
    </w:p>
    <w:p w:rsidR="00E53675" w:rsidRPr="00E53675" w:rsidRDefault="00E53675" w:rsidP="007327E3">
      <w:pPr>
        <w:spacing w:after="0"/>
        <w:rPr>
          <w:rFonts w:ascii="Verdana" w:hAnsi="Verdana"/>
          <w:sz w:val="16"/>
          <w:szCs w:val="18"/>
        </w:rPr>
      </w:pPr>
      <w:r w:rsidRPr="00E53675">
        <w:rPr>
          <w:rFonts w:ascii="Verdana" w:hAnsi="Verdana"/>
          <w:sz w:val="20"/>
        </w:rPr>
        <w:t xml:space="preserve">Passive sentence &gt; the pet shop </w:t>
      </w:r>
      <w:r w:rsidRPr="00E53675">
        <w:rPr>
          <w:rStyle w:val="textfettrotlinks"/>
          <w:rFonts w:ascii="Verdana" w:hAnsi="Verdana"/>
          <w:sz w:val="20"/>
        </w:rPr>
        <w:t xml:space="preserve">was </w:t>
      </w:r>
      <w:r w:rsidRPr="00E53675">
        <w:rPr>
          <w:rStyle w:val="textfettrotlinks"/>
          <w:rFonts w:ascii="Verdana" w:hAnsi="Verdana"/>
          <w:b/>
          <w:sz w:val="20"/>
        </w:rPr>
        <w:t xml:space="preserve">broken </w:t>
      </w:r>
      <w:r w:rsidRPr="00E53675">
        <w:rPr>
          <w:rStyle w:val="textfettrotlinks"/>
          <w:rFonts w:ascii="Verdana" w:hAnsi="Verdana"/>
          <w:b/>
          <w:sz w:val="20"/>
          <w:u w:val="single"/>
        </w:rPr>
        <w:t>into</w:t>
      </w:r>
      <w:r w:rsidRPr="00E53675">
        <w:rPr>
          <w:rFonts w:ascii="Verdana" w:hAnsi="Verdana"/>
          <w:sz w:val="20"/>
          <w:u w:val="single"/>
        </w:rPr>
        <w:t>.</w:t>
      </w:r>
      <w:r w:rsidRPr="00E53675">
        <w:rPr>
          <w:rFonts w:ascii="Verdana" w:hAnsi="Verdana"/>
          <w:sz w:val="20"/>
        </w:rPr>
        <w:t xml:space="preserve"> </w:t>
      </w:r>
    </w:p>
    <w:p w:rsidR="007327E3" w:rsidRPr="008C2738" w:rsidRDefault="007327E3" w:rsidP="007327E3">
      <w:pPr>
        <w:spacing w:after="0"/>
        <w:rPr>
          <w:rFonts w:ascii="Verdana" w:hAnsi="Verdana"/>
          <w:sz w:val="18"/>
          <w:szCs w:val="18"/>
        </w:rPr>
      </w:pPr>
    </w:p>
    <w:p w:rsidR="007327E3" w:rsidRDefault="00E53675" w:rsidP="007327E3">
      <w:pPr>
        <w:spacing w:after="0"/>
        <w:rPr>
          <w:rFonts w:ascii="Verdana" w:hAnsi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sz w:val="18"/>
          <w:szCs w:val="18"/>
        </w:rPr>
        <w:t>Predlozi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 w:rsidRPr="00E53675">
        <w:rPr>
          <w:rFonts w:ascii="Verdana" w:hAnsi="Verdana"/>
          <w:b/>
          <w:sz w:val="18"/>
          <w:szCs w:val="18"/>
        </w:rPr>
        <w:t>moraju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da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idu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odmah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posle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glagola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i</w:t>
      </w:r>
      <w:proofErr w:type="spellEnd"/>
      <w:r>
        <w:rPr>
          <w:rFonts w:ascii="Verdana" w:hAnsi="Verdana"/>
          <w:sz w:val="18"/>
          <w:szCs w:val="18"/>
        </w:rPr>
        <w:t xml:space="preserve"> u </w:t>
      </w:r>
      <w:proofErr w:type="spellStart"/>
      <w:r>
        <w:rPr>
          <w:rFonts w:ascii="Verdana" w:hAnsi="Verdana"/>
          <w:sz w:val="18"/>
          <w:szCs w:val="18"/>
        </w:rPr>
        <w:t>pasivnoj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rečenici</w:t>
      </w:r>
      <w:proofErr w:type="spellEnd"/>
      <w:r>
        <w:rPr>
          <w:rFonts w:ascii="Verdana" w:hAnsi="Verdana"/>
          <w:sz w:val="18"/>
          <w:szCs w:val="18"/>
        </w:rPr>
        <w:t>.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>
        <w:rPr>
          <w:rFonts w:ascii="Verdana" w:hAnsi="Verdana"/>
          <w:sz w:val="18"/>
          <w:szCs w:val="18"/>
        </w:rPr>
        <w:t>Greška</w:t>
      </w:r>
      <w:proofErr w:type="spellEnd"/>
      <w:r>
        <w:rPr>
          <w:rFonts w:ascii="Verdana" w:hAnsi="Verdana"/>
          <w:sz w:val="18"/>
          <w:szCs w:val="18"/>
        </w:rPr>
        <w:t xml:space="preserve"> je </w:t>
      </w:r>
      <w:proofErr w:type="spellStart"/>
      <w:r>
        <w:rPr>
          <w:rFonts w:ascii="Verdana" w:hAnsi="Verdana"/>
          <w:sz w:val="18"/>
          <w:szCs w:val="18"/>
        </w:rPr>
        <w:t>izostaviti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ih</w:t>
      </w:r>
      <w:proofErr w:type="spellEnd"/>
      <w:r>
        <w:rPr>
          <w:rFonts w:ascii="Verdana" w:hAnsi="Verdana"/>
          <w:sz w:val="18"/>
          <w:szCs w:val="18"/>
        </w:rPr>
        <w:t>.</w:t>
      </w:r>
      <w:proofErr w:type="gramEnd"/>
    </w:p>
    <w:p w:rsidR="00E53675" w:rsidRDefault="00E53675" w:rsidP="007327E3">
      <w:pPr>
        <w:spacing w:after="0"/>
        <w:rPr>
          <w:rFonts w:ascii="Verdana" w:hAnsi="Verdana"/>
          <w:sz w:val="18"/>
          <w:szCs w:val="18"/>
        </w:rPr>
      </w:pPr>
    </w:p>
    <w:p w:rsidR="00E53675" w:rsidRPr="00E53675" w:rsidRDefault="00E53675" w:rsidP="00E53675">
      <w:pPr>
        <w:pStyle w:val="NormalWeb"/>
        <w:rPr>
          <w:rFonts w:ascii="Verdana" w:hAnsi="Verdana"/>
          <w:sz w:val="20"/>
        </w:rPr>
      </w:pPr>
      <w:r w:rsidRPr="00E53675">
        <w:rPr>
          <w:rFonts w:ascii="Verdana" w:hAnsi="Verdana"/>
          <w:sz w:val="20"/>
        </w:rPr>
        <w:t xml:space="preserve">The phrase </w:t>
      </w:r>
      <w:r w:rsidRPr="00E53675">
        <w:rPr>
          <w:rStyle w:val="textfett"/>
          <w:rFonts w:ascii="Verdana" w:hAnsi="Verdana"/>
          <w:sz w:val="20"/>
        </w:rPr>
        <w:t>It is said ...</w:t>
      </w:r>
      <w:r w:rsidRPr="00E53675">
        <w:rPr>
          <w:rFonts w:ascii="Verdana" w:hAnsi="Verdana"/>
          <w:sz w:val="20"/>
        </w:rPr>
        <w:t xml:space="preserve"> is an impersonal passive construction. We often use it in news.</w:t>
      </w:r>
    </w:p>
    <w:p w:rsidR="00E53675" w:rsidRPr="00E53675" w:rsidRDefault="00E53675" w:rsidP="00E53675">
      <w:pPr>
        <w:pStyle w:val="NormalWeb"/>
        <w:rPr>
          <w:rFonts w:ascii="Verdana" w:hAnsi="Verdana"/>
          <w:sz w:val="20"/>
        </w:rPr>
      </w:pPr>
      <w:r w:rsidRPr="00E53675">
        <w:rPr>
          <w:rStyle w:val="textfettitalic"/>
          <w:rFonts w:ascii="Verdana" w:hAnsi="Verdana"/>
          <w:sz w:val="20"/>
        </w:rPr>
        <w:t>Passive sentence - version 1:</w:t>
      </w:r>
      <w:r>
        <w:rPr>
          <w:rStyle w:val="textfettitalic"/>
          <w:rFonts w:ascii="Verdana" w:hAnsi="Verdana"/>
          <w:sz w:val="20"/>
        </w:rPr>
        <w:t xml:space="preserve"> - impersonal passive construction</w:t>
      </w:r>
      <w:r w:rsidRPr="00E53675">
        <w:rPr>
          <w:rFonts w:ascii="Verdana" w:hAnsi="Verdana"/>
          <w:sz w:val="20"/>
        </w:rPr>
        <w:br/>
      </w:r>
      <w:r w:rsidRPr="00E53675">
        <w:rPr>
          <w:rStyle w:val="textfett"/>
          <w:rFonts w:ascii="Verdana" w:hAnsi="Verdana"/>
          <w:sz w:val="20"/>
        </w:rPr>
        <w:t>It is said</w:t>
      </w:r>
      <w:r w:rsidRPr="00E53675">
        <w:rPr>
          <w:rFonts w:ascii="Verdana" w:hAnsi="Verdana"/>
          <w:sz w:val="20"/>
        </w:rPr>
        <w:t xml:space="preserve"> that children are afraid of ghosts.</w:t>
      </w:r>
    </w:p>
    <w:p w:rsidR="00E53675" w:rsidRPr="00E53675" w:rsidRDefault="00E53675" w:rsidP="00E53675">
      <w:pPr>
        <w:pStyle w:val="NormalWeb"/>
        <w:rPr>
          <w:rFonts w:ascii="Verdana" w:hAnsi="Verdana"/>
          <w:sz w:val="20"/>
        </w:rPr>
      </w:pPr>
      <w:r w:rsidRPr="00E53675">
        <w:rPr>
          <w:rStyle w:val="textfettitalic"/>
          <w:rFonts w:ascii="Verdana" w:hAnsi="Verdana"/>
          <w:sz w:val="20"/>
        </w:rPr>
        <w:t>Passive sentence - version 2:</w:t>
      </w:r>
      <w:r>
        <w:rPr>
          <w:rStyle w:val="textfettitalic"/>
          <w:rFonts w:ascii="Verdana" w:hAnsi="Verdana"/>
          <w:sz w:val="20"/>
        </w:rPr>
        <w:t xml:space="preserve"> - personal passive </w:t>
      </w:r>
      <w:proofErr w:type="spellStart"/>
      <w:r>
        <w:rPr>
          <w:rStyle w:val="textfettitalic"/>
          <w:rFonts w:ascii="Verdana" w:hAnsi="Verdana"/>
          <w:sz w:val="20"/>
        </w:rPr>
        <w:t>construcion</w:t>
      </w:r>
      <w:proofErr w:type="spellEnd"/>
      <w:r w:rsidRPr="00E53675">
        <w:rPr>
          <w:rFonts w:ascii="Verdana" w:hAnsi="Verdana"/>
          <w:sz w:val="20"/>
        </w:rPr>
        <w:br/>
        <w:t>Children are said to be afraid of ghosts.</w:t>
      </w:r>
    </w:p>
    <w:p w:rsidR="00E53675" w:rsidRDefault="00E53675" w:rsidP="00E53675">
      <w:pPr>
        <w:pStyle w:val="NormalWeb"/>
        <w:rPr>
          <w:rFonts w:ascii="Verdana" w:hAnsi="Verdana"/>
          <w:sz w:val="20"/>
        </w:rPr>
      </w:pPr>
      <w:r w:rsidRPr="00E53675">
        <w:rPr>
          <w:rFonts w:ascii="Verdana" w:hAnsi="Verdana"/>
          <w:sz w:val="20"/>
        </w:rPr>
        <w:t>The correct active sentence would be</w:t>
      </w:r>
      <w:proofErr w:type="gramStart"/>
      <w:r w:rsidRPr="00E53675">
        <w:rPr>
          <w:rFonts w:ascii="Verdana" w:hAnsi="Verdana"/>
          <w:sz w:val="20"/>
        </w:rPr>
        <w:t>:</w:t>
      </w:r>
      <w:proofErr w:type="gramEnd"/>
      <w:r w:rsidRPr="00E53675">
        <w:rPr>
          <w:rFonts w:ascii="Verdana" w:hAnsi="Verdana"/>
          <w:sz w:val="20"/>
        </w:rPr>
        <w:br/>
      </w:r>
      <w:r w:rsidRPr="00E53675">
        <w:rPr>
          <w:rStyle w:val="textfettitalic"/>
          <w:rFonts w:ascii="Verdana" w:hAnsi="Verdana"/>
          <w:sz w:val="20"/>
        </w:rPr>
        <w:t>Active sentence:</w:t>
      </w:r>
      <w:r w:rsidRPr="00E53675">
        <w:rPr>
          <w:rFonts w:ascii="Verdana" w:hAnsi="Verdana"/>
          <w:sz w:val="20"/>
        </w:rPr>
        <w:t xml:space="preserve"> People say that children are afraid of ghosts.</w:t>
      </w:r>
    </w:p>
    <w:p w:rsidR="00E53675" w:rsidRDefault="00E53675" w:rsidP="00E53675">
      <w:pPr>
        <w:pStyle w:val="NormalWeb"/>
        <w:rPr>
          <w:rFonts w:ascii="Verdana" w:hAnsi="Verdana"/>
          <w:sz w:val="20"/>
        </w:rPr>
      </w:pPr>
    </w:p>
    <w:p w:rsidR="00E53675" w:rsidRDefault="00E53675" w:rsidP="00E53675">
      <w:pPr>
        <w:pStyle w:val="NormalWeb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Primeri</w:t>
      </w:r>
      <w:proofErr w:type="spellEnd"/>
      <w:r>
        <w:rPr>
          <w:rFonts w:ascii="Verdana" w:hAnsi="Verdana"/>
          <w:sz w:val="20"/>
        </w:rPr>
        <w:t>:</w:t>
      </w:r>
    </w:p>
    <w:tbl>
      <w:tblPr>
        <w:tblStyle w:val="TableGrid"/>
        <w:tblW w:w="9015" w:type="dxa"/>
        <w:tblLook w:val="04A0"/>
      </w:tblPr>
      <w:tblGrid>
        <w:gridCol w:w="1591"/>
        <w:gridCol w:w="222"/>
        <w:gridCol w:w="1030"/>
        <w:gridCol w:w="1399"/>
        <w:gridCol w:w="2624"/>
        <w:gridCol w:w="2149"/>
      </w:tblGrid>
      <w:tr w:rsidR="00E53675" w:rsidRPr="00E53675" w:rsidTr="007B67CA">
        <w:tc>
          <w:tcPr>
            <w:tcW w:w="1506" w:type="pct"/>
            <w:gridSpan w:val="3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Tense</w:t>
            </w:r>
          </w:p>
        </w:tc>
        <w:tc>
          <w:tcPr>
            <w:tcW w:w="810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Subject</w:t>
            </w:r>
          </w:p>
        </w:tc>
        <w:tc>
          <w:tcPr>
            <w:tcW w:w="1473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Verb</w:t>
            </w:r>
          </w:p>
        </w:tc>
        <w:tc>
          <w:tcPr>
            <w:tcW w:w="1211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Object</w:t>
            </w:r>
          </w:p>
        </w:tc>
      </w:tr>
      <w:tr w:rsidR="007B67CA" w:rsidRPr="00E53675" w:rsidTr="007B67CA">
        <w:tc>
          <w:tcPr>
            <w:tcW w:w="897" w:type="pct"/>
            <w:vMerge w:val="restart"/>
            <w:tcBorders>
              <w:left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Simple Present</w:t>
            </w:r>
          </w:p>
        </w:tc>
        <w:tc>
          <w:tcPr>
            <w:tcW w:w="608" w:type="pct"/>
            <w:gridSpan w:val="2"/>
            <w:tcBorders>
              <w:lef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writes</w:t>
            </w:r>
          </w:p>
        </w:tc>
        <w:tc>
          <w:tcPr>
            <w:tcW w:w="1211" w:type="pct"/>
            <w:tcBorders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897" w:type="pct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608" w:type="pct"/>
            <w:gridSpan w:val="2"/>
            <w:tcBorders>
              <w:left w:val="single" w:sz="18" w:space="0" w:color="000000" w:themeColor="text1"/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is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897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Simple Past</w:t>
            </w:r>
          </w:p>
        </w:tc>
        <w:tc>
          <w:tcPr>
            <w:tcW w:w="608" w:type="pct"/>
            <w:gridSpan w:val="2"/>
            <w:tcBorders>
              <w:top w:val="single" w:sz="18" w:space="0" w:color="000000" w:themeColor="text1"/>
              <w:lef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wrote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897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608" w:type="pct"/>
            <w:gridSpan w:val="2"/>
            <w:tcBorders>
              <w:left w:val="single" w:sz="18" w:space="0" w:color="000000" w:themeColor="text1"/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was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897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Present Perfect</w:t>
            </w:r>
          </w:p>
        </w:tc>
        <w:tc>
          <w:tcPr>
            <w:tcW w:w="608" w:type="pct"/>
            <w:gridSpan w:val="2"/>
            <w:tcBorders>
              <w:top w:val="single" w:sz="18" w:space="0" w:color="000000" w:themeColor="text1"/>
              <w:lef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has written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897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608" w:type="pct"/>
            <w:gridSpan w:val="2"/>
            <w:tcBorders>
              <w:left w:val="single" w:sz="18" w:space="0" w:color="000000" w:themeColor="text1"/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has been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897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Future I</w:t>
            </w:r>
          </w:p>
        </w:tc>
        <w:tc>
          <w:tcPr>
            <w:tcW w:w="608" w:type="pct"/>
            <w:gridSpan w:val="2"/>
            <w:tcBorders>
              <w:top w:val="single" w:sz="18" w:space="0" w:color="000000" w:themeColor="text1"/>
              <w:lef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will write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897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608" w:type="pct"/>
            <w:gridSpan w:val="2"/>
            <w:tcBorders>
              <w:left w:val="single" w:sz="18" w:space="0" w:color="000000" w:themeColor="text1"/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will be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897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spellStart"/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Hilfsverben</w:t>
            </w:r>
            <w:proofErr w:type="spellEnd"/>
          </w:p>
        </w:tc>
        <w:tc>
          <w:tcPr>
            <w:tcW w:w="608" w:type="pct"/>
            <w:gridSpan w:val="2"/>
            <w:tcBorders>
              <w:top w:val="single" w:sz="18" w:space="0" w:color="000000" w:themeColor="text1"/>
              <w:lef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can write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897" w:type="pct"/>
            <w:vMerge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608" w:type="pct"/>
            <w:gridSpan w:val="2"/>
            <w:tcBorders>
              <w:left w:val="single" w:sz="18" w:space="0" w:color="000000" w:themeColor="text1"/>
            </w:tcBorders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can be written</w:t>
            </w:r>
          </w:p>
        </w:tc>
        <w:tc>
          <w:tcPr>
            <w:tcW w:w="1211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1506" w:type="pct"/>
            <w:gridSpan w:val="3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810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1473" w:type="pct"/>
            <w:hideMark/>
          </w:tcPr>
          <w:p w:rsidR="00E53675" w:rsidRPr="00E53675" w:rsidRDefault="00E53675" w:rsidP="00E536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1211" w:type="pct"/>
            <w:hideMark/>
          </w:tcPr>
          <w:p w:rsidR="00E53675" w:rsidRPr="00E53675" w:rsidRDefault="00E53675" w:rsidP="00E53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7B67CA" w:rsidRPr="00E53675" w:rsidTr="007B67CA">
        <w:tc>
          <w:tcPr>
            <w:tcW w:w="900" w:type="pct"/>
            <w:vMerge w:val="restart"/>
            <w:tcBorders>
              <w:right w:val="single" w:sz="18" w:space="0" w:color="000000" w:themeColor="text1"/>
            </w:tcBorders>
            <w:hideMark/>
          </w:tcPr>
          <w:p w:rsidR="007B67CA" w:rsidRPr="00E53675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Present Progressive</w:t>
            </w:r>
          </w:p>
        </w:tc>
        <w:tc>
          <w:tcPr>
            <w:tcW w:w="35" w:type="pct"/>
            <w:tcBorders>
              <w:left w:val="single" w:sz="18" w:space="0" w:color="000000" w:themeColor="text1"/>
              <w:bottom w:val="single" w:sz="2" w:space="0" w:color="000000" w:themeColor="text1"/>
              <w:right w:val="nil"/>
            </w:tcBorders>
          </w:tcPr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left w:val="nil"/>
              <w:bottom w:val="single" w:sz="2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is writing</w:t>
            </w:r>
          </w:p>
        </w:tc>
        <w:tc>
          <w:tcPr>
            <w:tcW w:w="1211" w:type="pct"/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900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5" w:type="pct"/>
            <w:tcBorders>
              <w:top w:val="single" w:sz="2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top w:val="single" w:sz="2" w:space="0" w:color="000000" w:themeColor="text1"/>
              <w:left w:val="nil"/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is being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900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Past Progressive</w:t>
            </w:r>
          </w:p>
        </w:tc>
        <w:tc>
          <w:tcPr>
            <w:tcW w:w="35" w:type="pct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nil"/>
            </w:tcBorders>
          </w:tcPr>
          <w:p w:rsidR="007B67CA" w:rsidRPr="007B67CA" w:rsidRDefault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top w:val="single" w:sz="18" w:space="0" w:color="000000" w:themeColor="text1"/>
              <w:left w:val="nil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was writing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900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5" w:type="pct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7B67CA" w:rsidRPr="007B67CA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left w:val="nil"/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was being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900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Past Perfect</w:t>
            </w:r>
          </w:p>
        </w:tc>
        <w:tc>
          <w:tcPr>
            <w:tcW w:w="35" w:type="pct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nil"/>
            </w:tcBorders>
          </w:tcPr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top w:val="single" w:sz="18" w:space="0" w:color="000000" w:themeColor="text1"/>
              <w:left w:val="nil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had written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900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5" w:type="pct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7B67CA" w:rsidRPr="007B67CA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left w:val="nil"/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had been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900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Future II</w:t>
            </w:r>
          </w:p>
        </w:tc>
        <w:tc>
          <w:tcPr>
            <w:tcW w:w="35" w:type="pct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nil"/>
            </w:tcBorders>
          </w:tcPr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top w:val="single" w:sz="18" w:space="0" w:color="000000" w:themeColor="text1"/>
              <w:left w:val="nil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1E2857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will have been written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900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5" w:type="pct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7B67CA" w:rsidRPr="007B67CA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left w:val="nil"/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1E2857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would write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900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Conditional I</w:t>
            </w:r>
          </w:p>
        </w:tc>
        <w:tc>
          <w:tcPr>
            <w:tcW w:w="35" w:type="pct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nil"/>
            </w:tcBorders>
          </w:tcPr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top w:val="single" w:sz="18" w:space="0" w:color="000000" w:themeColor="text1"/>
              <w:left w:val="nil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hAnsi="Times New Roman" w:cs="Times New Roman"/>
                <w:sz w:val="24"/>
                <w:szCs w:val="18"/>
              </w:rPr>
              <w:t>would write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900" w:type="pct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5" w:type="pct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nil"/>
            </w:tcBorders>
          </w:tcPr>
          <w:p w:rsidR="007B67CA" w:rsidRPr="007B67CA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left w:val="nil"/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would be written</w:t>
            </w:r>
          </w:p>
        </w:tc>
        <w:tc>
          <w:tcPr>
            <w:tcW w:w="1211" w:type="pct"/>
            <w:tcBorders>
              <w:bottom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  <w:tr w:rsidR="007B67CA" w:rsidRPr="00E53675" w:rsidTr="007B67CA">
        <w:tc>
          <w:tcPr>
            <w:tcW w:w="900" w:type="pct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</w:rPr>
              <w:t>Conditional II</w:t>
            </w:r>
          </w:p>
        </w:tc>
        <w:tc>
          <w:tcPr>
            <w:tcW w:w="35" w:type="pct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nil"/>
            </w:tcBorders>
          </w:tcPr>
          <w:p w:rsidR="007B67CA" w:rsidRPr="007B67CA" w:rsidRDefault="007B67CA" w:rsidP="007B67CA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top w:val="single" w:sz="18" w:space="0" w:color="000000" w:themeColor="text1"/>
              <w:left w:val="nil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Active:</w:t>
            </w:r>
          </w:p>
        </w:tc>
        <w:tc>
          <w:tcPr>
            <w:tcW w:w="810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Rita</w:t>
            </w:r>
          </w:p>
        </w:tc>
        <w:tc>
          <w:tcPr>
            <w:tcW w:w="1473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would have written</w:t>
            </w:r>
          </w:p>
        </w:tc>
        <w:tc>
          <w:tcPr>
            <w:tcW w:w="1211" w:type="pct"/>
            <w:tcBorders>
              <w:top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letter.</w:t>
            </w:r>
          </w:p>
        </w:tc>
      </w:tr>
      <w:tr w:rsidR="007B67CA" w:rsidRPr="00E53675" w:rsidTr="007B67CA">
        <w:tc>
          <w:tcPr>
            <w:tcW w:w="900" w:type="pct"/>
            <w:vMerge/>
            <w:tcBorders>
              <w:right w:val="single" w:sz="18" w:space="0" w:color="000000" w:themeColor="text1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35" w:type="pct"/>
            <w:vMerge/>
            <w:tcBorders>
              <w:left w:val="single" w:sz="18" w:space="0" w:color="000000" w:themeColor="text1"/>
              <w:right w:val="nil"/>
            </w:tcBorders>
          </w:tcPr>
          <w:p w:rsidR="007B67CA" w:rsidRPr="007B67CA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571" w:type="pct"/>
            <w:tcBorders>
              <w:left w:val="nil"/>
            </w:tcBorders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7B67CA">
              <w:rPr>
                <w:rFonts w:ascii="Times New Roman" w:eastAsia="Times New Roman" w:hAnsi="Times New Roman" w:cs="Times New Roman"/>
                <w:i/>
                <w:iCs/>
                <w:sz w:val="24"/>
                <w:szCs w:val="18"/>
              </w:rPr>
              <w:t>Passive:</w:t>
            </w:r>
          </w:p>
        </w:tc>
        <w:tc>
          <w:tcPr>
            <w:tcW w:w="810" w:type="pct"/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A letter</w:t>
            </w:r>
          </w:p>
        </w:tc>
        <w:tc>
          <w:tcPr>
            <w:tcW w:w="1473" w:type="pct"/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would have been written</w:t>
            </w:r>
          </w:p>
        </w:tc>
        <w:tc>
          <w:tcPr>
            <w:tcW w:w="1211" w:type="pct"/>
            <w:hideMark/>
          </w:tcPr>
          <w:p w:rsidR="007B67CA" w:rsidRPr="00E53675" w:rsidRDefault="007B67CA" w:rsidP="00E53675">
            <w:pPr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gramStart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>by</w:t>
            </w:r>
            <w:proofErr w:type="gramEnd"/>
            <w:r w:rsidRPr="00E53675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Rita.</w:t>
            </w:r>
          </w:p>
        </w:tc>
      </w:tr>
    </w:tbl>
    <w:p w:rsidR="00E53675" w:rsidRPr="00E53675" w:rsidRDefault="00E53675" w:rsidP="007B67CA">
      <w:pPr>
        <w:pStyle w:val="NormalWeb"/>
        <w:rPr>
          <w:rFonts w:ascii="Verdana" w:hAnsi="Verdana"/>
          <w:sz w:val="20"/>
        </w:rPr>
      </w:pPr>
    </w:p>
    <w:sectPr w:rsidR="00E53675" w:rsidRPr="00E53675" w:rsidSect="001E2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0B0"/>
    <w:multiLevelType w:val="hybridMultilevel"/>
    <w:tmpl w:val="AC780032"/>
    <w:lvl w:ilvl="0" w:tplc="C48CBB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7327E3"/>
    <w:rsid w:val="001E2C3A"/>
    <w:rsid w:val="00281B13"/>
    <w:rsid w:val="007327E3"/>
    <w:rsid w:val="007B67CA"/>
    <w:rsid w:val="008C2738"/>
    <w:rsid w:val="00D80C61"/>
    <w:rsid w:val="00E0628D"/>
    <w:rsid w:val="00E124FE"/>
    <w:rsid w:val="00E53675"/>
    <w:rsid w:val="00F1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FE"/>
  </w:style>
  <w:style w:type="paragraph" w:styleId="Heading2">
    <w:name w:val="heading 2"/>
    <w:basedOn w:val="Normal"/>
    <w:link w:val="Heading2Char"/>
    <w:uiPriority w:val="9"/>
    <w:qFormat/>
    <w:rsid w:val="00E536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4F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327E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327E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7E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32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fett">
    <w:name w:val="textfett"/>
    <w:basedOn w:val="DefaultParagraphFont"/>
    <w:rsid w:val="007327E3"/>
  </w:style>
  <w:style w:type="character" w:customStyle="1" w:styleId="textfettrotlinks">
    <w:name w:val="textfettrotlinks"/>
    <w:basedOn w:val="DefaultParagraphFont"/>
    <w:rsid w:val="007327E3"/>
  </w:style>
  <w:style w:type="character" w:customStyle="1" w:styleId="textfettitalic">
    <w:name w:val="textfettitalic"/>
    <w:basedOn w:val="DefaultParagraphFont"/>
    <w:rsid w:val="007327E3"/>
  </w:style>
  <w:style w:type="character" w:customStyle="1" w:styleId="gruen">
    <w:name w:val="gruen"/>
    <w:basedOn w:val="DefaultParagraphFont"/>
    <w:rsid w:val="007327E3"/>
  </w:style>
  <w:style w:type="character" w:customStyle="1" w:styleId="gelb">
    <w:name w:val="gelb"/>
    <w:basedOn w:val="DefaultParagraphFont"/>
    <w:rsid w:val="007327E3"/>
  </w:style>
  <w:style w:type="character" w:customStyle="1" w:styleId="unregel">
    <w:name w:val="unregel"/>
    <w:basedOn w:val="DefaultParagraphFont"/>
    <w:rsid w:val="007327E3"/>
  </w:style>
  <w:style w:type="character" w:customStyle="1" w:styleId="Heading2Char">
    <w:name w:val="Heading 2 Char"/>
    <w:basedOn w:val="DefaultParagraphFont"/>
    <w:link w:val="Heading2"/>
    <w:uiPriority w:val="9"/>
    <w:rsid w:val="00E5367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E53675"/>
    <w:rPr>
      <w:b/>
      <w:bCs/>
    </w:rPr>
  </w:style>
  <w:style w:type="character" w:customStyle="1" w:styleId="popup-text">
    <w:name w:val="popup-text"/>
    <w:basedOn w:val="DefaultParagraphFont"/>
    <w:rsid w:val="00E53675"/>
  </w:style>
  <w:style w:type="table" w:styleId="TableGrid">
    <w:name w:val="Table Grid"/>
    <w:basedOn w:val="TableNormal"/>
    <w:uiPriority w:val="59"/>
    <w:rsid w:val="00E53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C3993-0247-400C-80F2-7BA3EE5E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2009-04-09T10:46:00Z</dcterms:created>
  <dcterms:modified xsi:type="dcterms:W3CDTF">2009-04-15T01:53:00Z</dcterms:modified>
</cp:coreProperties>
</file>